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25D0" w14:textId="77777777" w:rsidR="00F865A7" w:rsidRDefault="00AA39E5">
      <w:pPr>
        <w:pStyle w:val="Heading1"/>
        <w:ind w:left="-5"/>
      </w:pPr>
      <w:r>
        <w:t>NurseLed Medical Wound Care Aftercare Guide</w:t>
      </w:r>
    </w:p>
    <w:p w14:paraId="1FD95390" w14:textId="77777777" w:rsidR="00F865A7" w:rsidRDefault="00AA39E5">
      <w:pPr>
        <w:ind w:left="-5"/>
      </w:pPr>
      <w:r>
        <w:rPr>
          <w:b/>
        </w:rPr>
        <w:t>Document Number:</w:t>
      </w:r>
      <w:r>
        <w:t xml:space="preserve"> NLM-PI-103</w:t>
      </w:r>
    </w:p>
    <w:p w14:paraId="6F677B39" w14:textId="77777777" w:rsidR="00F865A7" w:rsidRDefault="00AA39E5">
      <w:pPr>
        <w:ind w:left="-5"/>
      </w:pPr>
      <w:r>
        <w:rPr>
          <w:b/>
        </w:rPr>
        <w:t>Version:</w:t>
      </w:r>
      <w:r>
        <w:t xml:space="preserve"> 1.0</w:t>
      </w:r>
    </w:p>
    <w:p w14:paraId="6FEF3795" w14:textId="77777777" w:rsidR="00F865A7" w:rsidRDefault="00AA39E5">
      <w:pPr>
        <w:ind w:left="-5"/>
      </w:pPr>
      <w:r>
        <w:rPr>
          <w:b/>
        </w:rPr>
        <w:t>Effective Date:</w:t>
      </w:r>
      <w:r>
        <w:t xml:space="preserve"> July 2026</w:t>
      </w:r>
    </w:p>
    <w:p w14:paraId="47345553" w14:textId="77777777" w:rsidR="00F865A7" w:rsidRDefault="00AA39E5">
      <w:pPr>
        <w:ind w:left="-5"/>
      </w:pPr>
      <w:r>
        <w:rPr>
          <w:b/>
        </w:rPr>
        <w:t>Review Date:</w:t>
      </w:r>
      <w:r>
        <w:t xml:space="preserve"> July 2027</w:t>
      </w:r>
    </w:p>
    <w:p w14:paraId="3DBA3748" w14:textId="77777777" w:rsidR="00F865A7" w:rsidRDefault="00AA39E5">
      <w:pPr>
        <w:spacing w:after="75"/>
        <w:ind w:right="35"/>
      </w:pPr>
      <w:r>
        <w:rPr>
          <w:b/>
        </w:rPr>
        <w:t>Document Owner:</w:t>
      </w:r>
      <w:r>
        <w:t xml:space="preserve"> Clinical Director, NurseLed Medical</w:t>
      </w:r>
    </w:p>
    <w:p w14:paraId="2BE78EBD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D5DE923" wp14:editId="56C5ABDF">
                <wp:extent cx="5578801" cy="9525"/>
                <wp:effectExtent l="0" t="0" r="0" b="0"/>
                <wp:docPr id="2258" name="Group 2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2" name="Shape 32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8" style="width:439.276pt;height:0.75pt;mso-position-horizontal-relative:char;mso-position-vertical-relative:line" coordsize="55788,95">
                <v:shape id="Shape 32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5BAA5F" w14:textId="77777777" w:rsidR="00F865A7" w:rsidRDefault="00AA39E5">
      <w:pPr>
        <w:pStyle w:val="Heading1"/>
        <w:ind w:left="-5"/>
      </w:pPr>
      <w:r>
        <w:t>Thank You</w:t>
      </w:r>
    </w:p>
    <w:p w14:paraId="70A3E3D0" w14:textId="77777777" w:rsidR="00F865A7" w:rsidRDefault="00AA39E5">
      <w:pPr>
        <w:spacing w:after="333"/>
        <w:ind w:right="35"/>
      </w:pPr>
      <w:r>
        <w:t xml:space="preserve">Thank you for choosing </w:t>
      </w:r>
      <w:r>
        <w:rPr>
          <w:b/>
        </w:rPr>
        <w:t>NurseLed Medical</w:t>
      </w:r>
      <w:r>
        <w:t>.</w:t>
      </w:r>
    </w:p>
    <w:p w14:paraId="5A679294" w14:textId="77777777" w:rsidR="00F865A7" w:rsidRDefault="00AA39E5">
      <w:pPr>
        <w:spacing w:after="327"/>
        <w:ind w:right="35"/>
      </w:pPr>
      <w:r>
        <w:t>Your wound has been assessed and treated by a registered clinician. This leaflet explains how to care for your wound at home, what to expect during healing and when to seek medical advice.</w:t>
      </w:r>
    </w:p>
    <w:p w14:paraId="526F26E2" w14:textId="77777777" w:rsidR="00F865A7" w:rsidRDefault="00AA39E5">
      <w:pPr>
        <w:spacing w:after="75"/>
        <w:ind w:right="35"/>
      </w:pPr>
      <w:r>
        <w:t>Please keep this leaflet for future reference.</w:t>
      </w:r>
    </w:p>
    <w:p w14:paraId="0D339441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5F60C7" wp14:editId="7E10992B">
                <wp:extent cx="5578801" cy="9525"/>
                <wp:effectExtent l="0" t="0" r="0" b="0"/>
                <wp:docPr id="2259" name="Group 2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4" name="Shape 32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9" style="width:439.276pt;height:0.75pt;mso-position-horizontal-relative:char;mso-position-vertical-relative:line" coordsize="55788,95">
                <v:shape id="Shape 32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ECB4786" w14:textId="77777777" w:rsidR="00F865A7" w:rsidRDefault="00AA39E5">
      <w:pPr>
        <w:pStyle w:val="Heading1"/>
        <w:ind w:left="-5"/>
      </w:pPr>
      <w:r>
        <w:t>Your Wound</w:t>
      </w:r>
    </w:p>
    <w:p w14:paraId="2783A537" w14:textId="77777777" w:rsidR="00F865A7" w:rsidRDefault="00AA39E5">
      <w:pPr>
        <w:spacing w:after="333"/>
        <w:ind w:right="35"/>
      </w:pPr>
      <w:r>
        <w:t>Every wound heals differently depending on:</w:t>
      </w:r>
    </w:p>
    <w:p w14:paraId="0065F80A" w14:textId="77777777" w:rsidR="00F865A7" w:rsidRDefault="00AA39E5">
      <w:pPr>
        <w:numPr>
          <w:ilvl w:val="0"/>
          <w:numId w:val="1"/>
        </w:numPr>
        <w:ind w:right="35" w:hanging="114"/>
      </w:pPr>
      <w:r>
        <w:t>The type of wound</w:t>
      </w:r>
    </w:p>
    <w:p w14:paraId="62E94EEE" w14:textId="77777777" w:rsidR="00F865A7" w:rsidRDefault="00AA39E5">
      <w:pPr>
        <w:numPr>
          <w:ilvl w:val="0"/>
          <w:numId w:val="1"/>
        </w:numPr>
        <w:ind w:right="35" w:hanging="114"/>
      </w:pPr>
      <w:r>
        <w:t>Its size and location</w:t>
      </w:r>
    </w:p>
    <w:p w14:paraId="2B85DC40" w14:textId="77777777" w:rsidR="00F865A7" w:rsidRDefault="00AA39E5">
      <w:pPr>
        <w:numPr>
          <w:ilvl w:val="0"/>
          <w:numId w:val="1"/>
        </w:numPr>
        <w:ind w:right="35" w:hanging="114"/>
      </w:pPr>
      <w:r>
        <w:t>Your general health</w:t>
      </w:r>
    </w:p>
    <w:p w14:paraId="495F58AB" w14:textId="77777777" w:rsidR="00F865A7" w:rsidRDefault="00AA39E5">
      <w:pPr>
        <w:numPr>
          <w:ilvl w:val="0"/>
          <w:numId w:val="1"/>
        </w:numPr>
        <w:ind w:right="35" w:hanging="114"/>
      </w:pPr>
      <w:r>
        <w:t>Any underlying medical conditions</w:t>
      </w:r>
    </w:p>
    <w:p w14:paraId="69D974A8" w14:textId="77777777" w:rsidR="00F865A7" w:rsidRDefault="00AA39E5">
      <w:pPr>
        <w:numPr>
          <w:ilvl w:val="0"/>
          <w:numId w:val="1"/>
        </w:numPr>
        <w:ind w:right="35" w:hanging="114"/>
      </w:pPr>
      <w:r>
        <w:t>Blood supply to the area</w:t>
      </w:r>
    </w:p>
    <w:p w14:paraId="565D3762" w14:textId="77777777" w:rsidR="00F865A7" w:rsidRDefault="00AA39E5">
      <w:pPr>
        <w:numPr>
          <w:ilvl w:val="0"/>
          <w:numId w:val="1"/>
        </w:numPr>
        <w:spacing w:after="213"/>
        <w:ind w:right="35" w:hanging="114"/>
      </w:pPr>
      <w:r>
        <w:t>Following the recommended aftercare</w:t>
      </w:r>
    </w:p>
    <w:p w14:paraId="51228916" w14:textId="77777777" w:rsidR="00F865A7" w:rsidRDefault="00AA39E5">
      <w:pPr>
        <w:spacing w:after="75"/>
        <w:ind w:right="35"/>
      </w:pPr>
      <w:r>
        <w:t>Healing may take days or several weeks depending on the wound.</w:t>
      </w:r>
    </w:p>
    <w:p w14:paraId="34F1ECB5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DD0EF98" wp14:editId="3384867E">
                <wp:extent cx="5578801" cy="9525"/>
                <wp:effectExtent l="0" t="0" r="0" b="0"/>
                <wp:docPr id="2260" name="Group 2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6" name="Shape 32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0" style="width:439.276pt;height:0.75pt;mso-position-horizontal-relative:char;mso-position-vertical-relative:line" coordsize="55788,95">
                <v:shape id="Shape 32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0129BD1" w14:textId="77777777" w:rsidR="00F865A7" w:rsidRDefault="00AA39E5">
      <w:pPr>
        <w:pStyle w:val="Heading1"/>
        <w:ind w:left="-5"/>
      </w:pPr>
      <w:r>
        <w:t>Caring for Your Dressing</w:t>
      </w:r>
    </w:p>
    <w:p w14:paraId="24F08661" w14:textId="77777777" w:rsidR="00F865A7" w:rsidRDefault="00AA39E5">
      <w:pPr>
        <w:spacing w:after="333"/>
        <w:ind w:right="35"/>
      </w:pPr>
      <w:r>
        <w:t>Unless advised otherwise:</w:t>
      </w:r>
    </w:p>
    <w:p w14:paraId="3A600ED5" w14:textId="77777777" w:rsidR="00F865A7" w:rsidRDefault="00AA39E5">
      <w:pPr>
        <w:numPr>
          <w:ilvl w:val="0"/>
          <w:numId w:val="2"/>
        </w:numPr>
        <w:ind w:right="35" w:firstLine="486"/>
      </w:pPr>
      <w:r>
        <w:t>Keep your dressing clean and dry.</w:t>
      </w:r>
    </w:p>
    <w:p w14:paraId="1225C1D2" w14:textId="77777777" w:rsidR="00F865A7" w:rsidRDefault="00AA39E5">
      <w:pPr>
        <w:numPr>
          <w:ilvl w:val="0"/>
          <w:numId w:val="2"/>
        </w:numPr>
        <w:ind w:right="35" w:firstLine="486"/>
      </w:pPr>
      <w:r>
        <w:t>Do not remove your dressing before the recommended date.</w:t>
      </w:r>
    </w:p>
    <w:p w14:paraId="4D8950DB" w14:textId="77777777" w:rsidR="00F865A7" w:rsidRDefault="00AA39E5">
      <w:pPr>
        <w:numPr>
          <w:ilvl w:val="0"/>
          <w:numId w:val="2"/>
        </w:numPr>
        <w:ind w:right="35" w:firstLine="486"/>
      </w:pPr>
      <w:r>
        <w:t>Avoid touching the wound unnecessarily.</w:t>
      </w:r>
    </w:p>
    <w:p w14:paraId="27EFCAE9" w14:textId="77777777" w:rsidR="00F865A7" w:rsidRDefault="00AA39E5">
      <w:pPr>
        <w:numPr>
          <w:ilvl w:val="0"/>
          <w:numId w:val="2"/>
        </w:numPr>
        <w:ind w:right="35" w:firstLine="486"/>
      </w:pPr>
      <w:r>
        <w:t>Wash your hands before and after touching your dressing.</w:t>
      </w:r>
    </w:p>
    <w:p w14:paraId="35480EF5" w14:textId="77777777" w:rsidR="00F865A7" w:rsidRDefault="00AA39E5">
      <w:pPr>
        <w:spacing w:after="333"/>
        <w:ind w:right="35"/>
      </w:pPr>
      <w:r>
        <w:t>If your dressing becomes:</w:t>
      </w:r>
    </w:p>
    <w:p w14:paraId="28729D54" w14:textId="77777777" w:rsidR="00F865A7" w:rsidRDefault="00AA39E5">
      <w:pPr>
        <w:numPr>
          <w:ilvl w:val="0"/>
          <w:numId w:val="2"/>
        </w:numPr>
        <w:ind w:right="35" w:firstLine="486"/>
      </w:pPr>
      <w:r>
        <w:t>Wet</w:t>
      </w:r>
    </w:p>
    <w:p w14:paraId="500A6E90" w14:textId="77777777" w:rsidR="00F865A7" w:rsidRDefault="00AA39E5">
      <w:pPr>
        <w:numPr>
          <w:ilvl w:val="0"/>
          <w:numId w:val="2"/>
        </w:numPr>
        <w:ind w:right="35" w:firstLine="486"/>
      </w:pPr>
      <w:r>
        <w:t>Loose</w:t>
      </w:r>
    </w:p>
    <w:p w14:paraId="3B407C5B" w14:textId="77777777" w:rsidR="00F865A7" w:rsidRDefault="00AA39E5">
      <w:pPr>
        <w:numPr>
          <w:ilvl w:val="0"/>
          <w:numId w:val="2"/>
        </w:numPr>
        <w:ind w:right="35" w:firstLine="486"/>
      </w:pPr>
      <w:r>
        <w:t>Soiled</w:t>
      </w:r>
    </w:p>
    <w:p w14:paraId="33EF7412" w14:textId="77777777" w:rsidR="00F865A7" w:rsidRDefault="00AA39E5">
      <w:pPr>
        <w:numPr>
          <w:ilvl w:val="0"/>
          <w:numId w:val="2"/>
        </w:numPr>
        <w:spacing w:after="0" w:line="492" w:lineRule="auto"/>
        <w:ind w:right="35" w:firstLine="486"/>
      </w:pPr>
      <w:r>
        <w:t>Falls off please contact NurseLed Medical for advice or replacement.</w:t>
      </w:r>
    </w:p>
    <w:p w14:paraId="0444952F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E28554E" wp14:editId="6C5D80C0">
                <wp:extent cx="5578801" cy="9525"/>
                <wp:effectExtent l="0" t="0" r="0" b="0"/>
                <wp:docPr id="2389" name="Group 2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8" name="Shape 32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9" style="width:439.276pt;height:0.75pt;mso-position-horizontal-relative:char;mso-position-vertical-relative:line" coordsize="55788,95">
                <v:shape id="Shape 32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61BD9DB" w14:textId="77777777" w:rsidR="00F865A7" w:rsidRDefault="00AA39E5">
      <w:pPr>
        <w:pStyle w:val="Heading1"/>
        <w:ind w:left="-5"/>
      </w:pPr>
      <w:r>
        <w:lastRenderedPageBreak/>
        <w:t>Showering</w:t>
      </w:r>
    </w:p>
    <w:p w14:paraId="05817FBA" w14:textId="77777777" w:rsidR="00F865A7" w:rsidRDefault="00AA39E5">
      <w:pPr>
        <w:spacing w:after="333"/>
        <w:ind w:right="35"/>
      </w:pPr>
      <w:r>
        <w:t>Unless advised otherwise:</w:t>
      </w:r>
    </w:p>
    <w:p w14:paraId="540DBBE4" w14:textId="77777777" w:rsidR="00F865A7" w:rsidRDefault="00AA39E5">
      <w:pPr>
        <w:numPr>
          <w:ilvl w:val="0"/>
          <w:numId w:val="3"/>
        </w:numPr>
        <w:ind w:right="35" w:hanging="114"/>
      </w:pPr>
      <w:r>
        <w:t>Shower rather than bathe.</w:t>
      </w:r>
    </w:p>
    <w:p w14:paraId="2DEDF1F2" w14:textId="77777777" w:rsidR="00F865A7" w:rsidRDefault="00AA39E5">
      <w:pPr>
        <w:numPr>
          <w:ilvl w:val="0"/>
          <w:numId w:val="3"/>
        </w:numPr>
        <w:ind w:right="35" w:hanging="114"/>
      </w:pPr>
      <w:r>
        <w:t>Avoid soaking the wound.</w:t>
      </w:r>
    </w:p>
    <w:p w14:paraId="1C679BC5" w14:textId="77777777" w:rsidR="00F865A7" w:rsidRDefault="00AA39E5">
      <w:pPr>
        <w:numPr>
          <w:ilvl w:val="0"/>
          <w:numId w:val="3"/>
        </w:numPr>
        <w:ind w:right="35" w:hanging="114"/>
      </w:pPr>
      <w:r>
        <w:t>Protect the dressing from excessive water.</w:t>
      </w:r>
    </w:p>
    <w:p w14:paraId="4DCF99A6" w14:textId="77777777" w:rsidR="00F865A7" w:rsidRDefault="00AA39E5">
      <w:pPr>
        <w:numPr>
          <w:ilvl w:val="0"/>
          <w:numId w:val="3"/>
        </w:numPr>
        <w:spacing w:after="75"/>
        <w:ind w:right="35" w:hanging="114"/>
      </w:pPr>
      <w:r>
        <w:t>Pat the surrounding skin dry gently.</w:t>
      </w:r>
    </w:p>
    <w:p w14:paraId="30466147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A2149D9" wp14:editId="4A1AECAA">
                <wp:extent cx="5578801" cy="9525"/>
                <wp:effectExtent l="0" t="0" r="0" b="0"/>
                <wp:docPr id="2392" name="Group 2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0" name="Shape 32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2" style="width:439.276pt;height:0.75pt;mso-position-horizontal-relative:char;mso-position-vertical-relative:line" coordsize="55788,95">
                <v:shape id="Shape 32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70EB0D2" w14:textId="77777777" w:rsidR="00F865A7" w:rsidRDefault="00AA39E5">
      <w:pPr>
        <w:pStyle w:val="Heading1"/>
        <w:ind w:left="-5"/>
      </w:pPr>
      <w:r>
        <w:t>Looking After Yourself</w:t>
      </w:r>
    </w:p>
    <w:p w14:paraId="29A21B77" w14:textId="77777777" w:rsidR="00F865A7" w:rsidRDefault="00AA39E5">
      <w:pPr>
        <w:spacing w:after="333"/>
        <w:ind w:right="35"/>
      </w:pPr>
      <w:r>
        <w:t>To support healing:</w:t>
      </w:r>
    </w:p>
    <w:p w14:paraId="4B048064" w14:textId="77777777" w:rsidR="00F865A7" w:rsidRDefault="00AA39E5">
      <w:pPr>
        <w:numPr>
          <w:ilvl w:val="0"/>
          <w:numId w:val="4"/>
        </w:numPr>
        <w:ind w:right="35" w:hanging="114"/>
      </w:pPr>
      <w:r>
        <w:t>Eat a balanced diet.</w:t>
      </w:r>
    </w:p>
    <w:p w14:paraId="06BE6635" w14:textId="77777777" w:rsidR="00F865A7" w:rsidRDefault="00AA39E5">
      <w:pPr>
        <w:numPr>
          <w:ilvl w:val="0"/>
          <w:numId w:val="4"/>
        </w:numPr>
        <w:ind w:right="35" w:hanging="114"/>
      </w:pPr>
      <w:r>
        <w:t>Maintain normal hydration unless medically advised otherwise.</w:t>
      </w:r>
    </w:p>
    <w:p w14:paraId="5163A59E" w14:textId="77777777" w:rsidR="00F865A7" w:rsidRDefault="00AA39E5">
      <w:pPr>
        <w:numPr>
          <w:ilvl w:val="0"/>
          <w:numId w:val="4"/>
        </w:numPr>
        <w:ind w:right="35" w:hanging="114"/>
      </w:pPr>
      <w:r>
        <w:t>Avoid smoking where possible.</w:t>
      </w:r>
    </w:p>
    <w:p w14:paraId="76D5783C" w14:textId="77777777" w:rsidR="00F865A7" w:rsidRDefault="00AA39E5">
      <w:pPr>
        <w:numPr>
          <w:ilvl w:val="0"/>
          <w:numId w:val="4"/>
        </w:numPr>
        <w:ind w:right="35" w:hanging="114"/>
      </w:pPr>
      <w:r>
        <w:t>Take prescribed medication as directed.</w:t>
      </w:r>
    </w:p>
    <w:p w14:paraId="76728DD4" w14:textId="77777777" w:rsidR="00F865A7" w:rsidRDefault="00AA39E5">
      <w:pPr>
        <w:numPr>
          <w:ilvl w:val="0"/>
          <w:numId w:val="4"/>
        </w:numPr>
        <w:spacing w:after="75"/>
        <w:ind w:right="35" w:hanging="114"/>
      </w:pPr>
      <w:r>
        <w:t>Avoid unnecessary pressure or trauma to the wound.</w:t>
      </w:r>
    </w:p>
    <w:p w14:paraId="23B7FDEC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5F5FFA4" wp14:editId="495CEDCD">
                <wp:extent cx="5578801" cy="9525"/>
                <wp:effectExtent l="0" t="0" r="0" b="0"/>
                <wp:docPr id="2394" name="Group 2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2" name="Shape 32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4" style="width:439.276pt;height:0.75pt;mso-position-horizontal-relative:char;mso-position-vertical-relative:line" coordsize="55788,95">
                <v:shape id="Shape 32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494FC9B" w14:textId="77777777" w:rsidR="00F865A7" w:rsidRDefault="00AA39E5">
      <w:pPr>
        <w:spacing w:after="102"/>
        <w:ind w:left="-5"/>
      </w:pPr>
      <w:r>
        <w:rPr>
          <w:b/>
          <w:sz w:val="36"/>
        </w:rPr>
        <w:t>What Is Normal?</w:t>
      </w:r>
    </w:p>
    <w:p w14:paraId="42ABB727" w14:textId="77777777" w:rsidR="00F865A7" w:rsidRDefault="00AA39E5">
      <w:pPr>
        <w:spacing w:after="333"/>
        <w:ind w:right="35"/>
      </w:pPr>
      <w:r>
        <w:t>It is normal to experience:</w:t>
      </w:r>
    </w:p>
    <w:p w14:paraId="509E1BC6" w14:textId="77777777" w:rsidR="00F865A7" w:rsidRDefault="00AA39E5">
      <w:pPr>
        <w:numPr>
          <w:ilvl w:val="0"/>
          <w:numId w:val="4"/>
        </w:numPr>
        <w:ind w:right="35" w:hanging="114"/>
      </w:pPr>
      <w:r>
        <w:t>Mild discomfort</w:t>
      </w:r>
    </w:p>
    <w:p w14:paraId="5C9C5524" w14:textId="77777777" w:rsidR="00F865A7" w:rsidRDefault="00AA39E5">
      <w:pPr>
        <w:numPr>
          <w:ilvl w:val="0"/>
          <w:numId w:val="4"/>
        </w:numPr>
        <w:ind w:right="35" w:hanging="114"/>
      </w:pPr>
      <w:r>
        <w:t>Mild redness around the wound edges</w:t>
      </w:r>
    </w:p>
    <w:p w14:paraId="747B3A97" w14:textId="77777777" w:rsidR="00F865A7" w:rsidRDefault="00AA39E5">
      <w:pPr>
        <w:numPr>
          <w:ilvl w:val="0"/>
          <w:numId w:val="4"/>
        </w:numPr>
        <w:ind w:right="35" w:hanging="114"/>
      </w:pPr>
      <w:r>
        <w:t>Small amounts of clear or blood-stained fluid on the dressing</w:t>
      </w:r>
    </w:p>
    <w:p w14:paraId="36839E01" w14:textId="77777777" w:rsidR="00F865A7" w:rsidRDefault="00AA39E5">
      <w:pPr>
        <w:numPr>
          <w:ilvl w:val="0"/>
          <w:numId w:val="4"/>
        </w:numPr>
        <w:spacing w:after="213"/>
        <w:ind w:right="35" w:hanging="114"/>
      </w:pPr>
      <w:r>
        <w:t>Mild swelling</w:t>
      </w:r>
    </w:p>
    <w:p w14:paraId="72515C9C" w14:textId="77777777" w:rsidR="00F865A7" w:rsidRDefault="00AA39E5">
      <w:pPr>
        <w:spacing w:after="75"/>
        <w:ind w:right="35"/>
      </w:pPr>
      <w:r>
        <w:t>These symptoms should gradually improve.</w:t>
      </w:r>
    </w:p>
    <w:p w14:paraId="365ABB1E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1BA64B" wp14:editId="78C75665">
                <wp:extent cx="5578801" cy="9525"/>
                <wp:effectExtent l="0" t="0" r="0" b="0"/>
                <wp:docPr id="2397" name="Group 2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4" name="Shape 32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7" style="width:439.276pt;height:0.75pt;mso-position-horizontal-relative:char;mso-position-vertical-relative:line" coordsize="55788,95">
                <v:shape id="Shape 32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1C93DD9" w14:textId="77777777" w:rsidR="00F865A7" w:rsidRDefault="00AA39E5">
      <w:pPr>
        <w:pStyle w:val="Heading1"/>
        <w:ind w:left="-5"/>
      </w:pPr>
      <w:r>
        <w:t>Pain Relief</w:t>
      </w:r>
    </w:p>
    <w:p w14:paraId="30568067" w14:textId="77777777" w:rsidR="00F865A7" w:rsidRDefault="00AA39E5">
      <w:pPr>
        <w:ind w:right="35"/>
      </w:pPr>
      <w:r>
        <w:t>If required, you may take your usual pain relief provided it is safe and appropriate for you.</w:t>
      </w:r>
    </w:p>
    <w:p w14:paraId="0188CFB4" w14:textId="77777777" w:rsidR="00F865A7" w:rsidRDefault="00AA39E5">
      <w:pPr>
        <w:spacing w:after="75"/>
        <w:ind w:right="35"/>
      </w:pPr>
      <w:r>
        <w:t>If your pain suddenly becomes worse, please contact NurseLed Medical.</w:t>
      </w:r>
    </w:p>
    <w:p w14:paraId="7894EF86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24A6804" wp14:editId="4B8516BA">
                <wp:extent cx="5578801" cy="9525"/>
                <wp:effectExtent l="0" t="0" r="0" b="0"/>
                <wp:docPr id="2528" name="Group 2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6" name="Shape 32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8" style="width:439.276pt;height:0.75pt;mso-position-horizontal-relative:char;mso-position-vertical-relative:line" coordsize="55788,95">
                <v:shape id="Shape 32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4B5DE4C" w14:textId="77777777" w:rsidR="00F865A7" w:rsidRDefault="00AA39E5">
      <w:pPr>
        <w:pStyle w:val="Heading1"/>
        <w:ind w:left="-5"/>
      </w:pPr>
      <w:r>
        <w:t>Signs of Infection</w:t>
      </w:r>
    </w:p>
    <w:p w14:paraId="501DB6F1" w14:textId="77777777" w:rsidR="00F865A7" w:rsidRDefault="00AA39E5">
      <w:pPr>
        <w:spacing w:after="333"/>
        <w:ind w:right="35"/>
      </w:pPr>
      <w:r>
        <w:t>Please contact NurseLed Medical promptly if you notice:</w:t>
      </w:r>
    </w:p>
    <w:p w14:paraId="1F001145" w14:textId="77777777" w:rsidR="00F865A7" w:rsidRDefault="00AA39E5">
      <w:pPr>
        <w:numPr>
          <w:ilvl w:val="0"/>
          <w:numId w:val="5"/>
        </w:numPr>
        <w:ind w:right="35" w:firstLine="486"/>
      </w:pPr>
      <w:r>
        <w:t>Increasing redness spreading away from the wound</w:t>
      </w:r>
    </w:p>
    <w:p w14:paraId="60A3561C" w14:textId="77777777" w:rsidR="00F865A7" w:rsidRDefault="00AA39E5">
      <w:pPr>
        <w:numPr>
          <w:ilvl w:val="0"/>
          <w:numId w:val="5"/>
        </w:numPr>
        <w:ind w:right="35" w:firstLine="486"/>
      </w:pPr>
      <w:r>
        <w:t>Increasing swelling</w:t>
      </w:r>
    </w:p>
    <w:p w14:paraId="752B6C66" w14:textId="77777777" w:rsidR="00F865A7" w:rsidRDefault="00AA39E5">
      <w:pPr>
        <w:numPr>
          <w:ilvl w:val="0"/>
          <w:numId w:val="5"/>
        </w:numPr>
        <w:ind w:right="35" w:firstLine="486"/>
      </w:pPr>
      <w:r>
        <w:t>Increasing pain</w:t>
      </w:r>
    </w:p>
    <w:p w14:paraId="1DEA8B67" w14:textId="77777777" w:rsidR="00F865A7" w:rsidRDefault="00AA39E5">
      <w:pPr>
        <w:numPr>
          <w:ilvl w:val="0"/>
          <w:numId w:val="5"/>
        </w:numPr>
        <w:ind w:right="35" w:firstLine="486"/>
      </w:pPr>
      <w:r>
        <w:t>Warmth around the wound</w:t>
      </w:r>
    </w:p>
    <w:p w14:paraId="49F2BC1E" w14:textId="77777777" w:rsidR="00F865A7" w:rsidRDefault="00AA39E5">
      <w:pPr>
        <w:numPr>
          <w:ilvl w:val="0"/>
          <w:numId w:val="5"/>
        </w:numPr>
        <w:ind w:right="35" w:firstLine="486"/>
      </w:pPr>
      <w:r>
        <w:t>Yellow, green or foul-smelling discharge</w:t>
      </w:r>
    </w:p>
    <w:p w14:paraId="0027B29A" w14:textId="77777777" w:rsidR="00F865A7" w:rsidRDefault="00AA39E5">
      <w:pPr>
        <w:numPr>
          <w:ilvl w:val="0"/>
          <w:numId w:val="5"/>
        </w:numPr>
        <w:ind w:right="35" w:firstLine="486"/>
      </w:pPr>
      <w:r>
        <w:lastRenderedPageBreak/>
        <w:t>Fever</w:t>
      </w:r>
    </w:p>
    <w:p w14:paraId="0DFB8069" w14:textId="77777777" w:rsidR="00F865A7" w:rsidRDefault="00AA39E5">
      <w:pPr>
        <w:numPr>
          <w:ilvl w:val="0"/>
          <w:numId w:val="5"/>
        </w:numPr>
        <w:ind w:right="35" w:firstLine="486"/>
      </w:pPr>
      <w:r>
        <w:t>Feeling generally unwell</w:t>
      </w:r>
    </w:p>
    <w:p w14:paraId="0479F40C" w14:textId="77777777" w:rsidR="00F865A7" w:rsidRDefault="00AA39E5">
      <w:pPr>
        <w:numPr>
          <w:ilvl w:val="0"/>
          <w:numId w:val="5"/>
        </w:numPr>
        <w:spacing w:after="0" w:line="492" w:lineRule="auto"/>
        <w:ind w:right="35" w:firstLine="486"/>
      </w:pPr>
      <w:r>
        <w:t>The wound opening after previously improving Prompt treatment may prevent further complications.</w:t>
      </w:r>
    </w:p>
    <w:p w14:paraId="55941F2B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C5BD07" wp14:editId="7BF19F1D">
                <wp:extent cx="5578801" cy="9525"/>
                <wp:effectExtent l="0" t="0" r="0" b="0"/>
                <wp:docPr id="2529" name="Group 2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8" name="Shape 325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9" style="width:439.276pt;height:0.75pt;mso-position-horizontal-relative:char;mso-position-vertical-relative:line" coordsize="55788,95">
                <v:shape id="Shape 325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E7CAA77" w14:textId="77777777" w:rsidR="00F865A7" w:rsidRDefault="00AA39E5">
      <w:pPr>
        <w:pStyle w:val="Heading1"/>
        <w:ind w:left="-5"/>
      </w:pPr>
      <w:r>
        <w:t>Bleeding</w:t>
      </w:r>
    </w:p>
    <w:p w14:paraId="7FA46E38" w14:textId="77777777" w:rsidR="00F865A7" w:rsidRDefault="00AA39E5">
      <w:pPr>
        <w:spacing w:after="333"/>
        <w:ind w:right="35"/>
      </w:pPr>
      <w:r>
        <w:t>A small amount of spotting may be normal.</w:t>
      </w:r>
    </w:p>
    <w:p w14:paraId="62255620" w14:textId="77777777" w:rsidR="00F865A7" w:rsidRDefault="00AA39E5">
      <w:pPr>
        <w:spacing w:after="333"/>
        <w:ind w:right="35"/>
      </w:pPr>
      <w:r>
        <w:t>If bleeding occurs:</w:t>
      </w:r>
    </w:p>
    <w:p w14:paraId="4D65E629" w14:textId="77777777" w:rsidR="00F865A7" w:rsidRDefault="00AA39E5">
      <w:pPr>
        <w:numPr>
          <w:ilvl w:val="0"/>
          <w:numId w:val="6"/>
        </w:numPr>
        <w:ind w:right="35" w:hanging="114"/>
      </w:pPr>
      <w:r>
        <w:t>Apply firm pressure using a clean dressing or cloth for 10–15 minutes.</w:t>
      </w:r>
    </w:p>
    <w:p w14:paraId="593B993F" w14:textId="77777777" w:rsidR="00F865A7" w:rsidRDefault="00AA39E5">
      <w:pPr>
        <w:numPr>
          <w:ilvl w:val="0"/>
          <w:numId w:val="6"/>
        </w:numPr>
        <w:spacing w:after="213"/>
        <w:ind w:right="35" w:hanging="114"/>
      </w:pPr>
      <w:r>
        <w:t>Keep the affected area elevated where possible.</w:t>
      </w:r>
    </w:p>
    <w:p w14:paraId="5E72E45F" w14:textId="77777777" w:rsidR="00F865A7" w:rsidRDefault="00AA39E5">
      <w:pPr>
        <w:spacing w:after="75"/>
        <w:ind w:right="35"/>
      </w:pPr>
      <w:r>
        <w:t>If bleeding continues despite pressure, seek urgent medical advice.</w:t>
      </w:r>
    </w:p>
    <w:p w14:paraId="78AFEC39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F72191D" wp14:editId="573A57DB">
                <wp:extent cx="5578801" cy="9525"/>
                <wp:effectExtent l="0" t="0" r="0" b="0"/>
                <wp:docPr id="2530" name="Group 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0" name="Shape 32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0" style="width:439.276pt;height:0.75pt;mso-position-horizontal-relative:char;mso-position-vertical-relative:line" coordsize="55788,95">
                <v:shape id="Shape 32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0062D23" w14:textId="77777777" w:rsidR="00F865A7" w:rsidRDefault="00AA39E5">
      <w:pPr>
        <w:pStyle w:val="Heading1"/>
        <w:ind w:left="-5"/>
      </w:pPr>
      <w:r>
        <w:t>When to Seek Urgent Medical Advice</w:t>
      </w:r>
    </w:p>
    <w:p w14:paraId="57FE56E1" w14:textId="77777777" w:rsidR="00F865A7" w:rsidRDefault="00AA39E5">
      <w:pPr>
        <w:spacing w:after="333"/>
        <w:ind w:right="35"/>
      </w:pPr>
      <w:r>
        <w:t>Seek urgent assessment if you develop:</w:t>
      </w:r>
    </w:p>
    <w:p w14:paraId="5357D44C" w14:textId="77777777" w:rsidR="00F865A7" w:rsidRDefault="00AA39E5">
      <w:pPr>
        <w:numPr>
          <w:ilvl w:val="0"/>
          <w:numId w:val="7"/>
        </w:numPr>
        <w:ind w:right="35" w:hanging="114"/>
      </w:pPr>
      <w:r>
        <w:t>Heavy bleeding that will not stop</w:t>
      </w:r>
    </w:p>
    <w:p w14:paraId="6B784A4A" w14:textId="77777777" w:rsidR="00F865A7" w:rsidRDefault="00AA39E5">
      <w:pPr>
        <w:numPr>
          <w:ilvl w:val="0"/>
          <w:numId w:val="7"/>
        </w:numPr>
        <w:ind w:right="35" w:hanging="114"/>
      </w:pPr>
      <w:r>
        <w:t>Rapidly spreading redness</w:t>
      </w:r>
    </w:p>
    <w:p w14:paraId="00C6DB31" w14:textId="77777777" w:rsidR="00F865A7" w:rsidRDefault="00AA39E5">
      <w:pPr>
        <w:numPr>
          <w:ilvl w:val="0"/>
          <w:numId w:val="7"/>
        </w:numPr>
        <w:ind w:right="35" w:hanging="114"/>
      </w:pPr>
      <w:r>
        <w:t>Severe swelling</w:t>
      </w:r>
    </w:p>
    <w:p w14:paraId="67D3A643" w14:textId="77777777" w:rsidR="00F865A7" w:rsidRDefault="00AA39E5">
      <w:pPr>
        <w:numPr>
          <w:ilvl w:val="0"/>
          <w:numId w:val="7"/>
        </w:numPr>
        <w:ind w:right="35" w:hanging="114"/>
      </w:pPr>
      <w:r>
        <w:t>Severe pain</w:t>
      </w:r>
    </w:p>
    <w:p w14:paraId="3D9E52C6" w14:textId="77777777" w:rsidR="00F865A7" w:rsidRDefault="00AA39E5">
      <w:pPr>
        <w:numPr>
          <w:ilvl w:val="0"/>
          <w:numId w:val="7"/>
        </w:numPr>
        <w:ind w:right="35" w:hanging="114"/>
      </w:pPr>
      <w:r>
        <w:t>Loss of sensation around the wound</w:t>
      </w:r>
    </w:p>
    <w:p w14:paraId="7DDA5396" w14:textId="77777777" w:rsidR="00F865A7" w:rsidRDefault="00AA39E5">
      <w:pPr>
        <w:numPr>
          <w:ilvl w:val="0"/>
          <w:numId w:val="7"/>
        </w:numPr>
        <w:ind w:right="35" w:hanging="114"/>
      </w:pPr>
      <w:r>
        <w:t>Blue, black or pale skin around the wound</w:t>
      </w:r>
    </w:p>
    <w:p w14:paraId="3BC5A3A5" w14:textId="77777777" w:rsidR="00F865A7" w:rsidRDefault="00AA39E5">
      <w:pPr>
        <w:numPr>
          <w:ilvl w:val="0"/>
          <w:numId w:val="7"/>
        </w:numPr>
        <w:spacing w:after="213"/>
        <w:ind w:right="35" w:hanging="114"/>
      </w:pPr>
      <w:r>
        <w:t>Fever with worsening wound symptoms</w:t>
      </w:r>
    </w:p>
    <w:p w14:paraId="2823B80D" w14:textId="77777777" w:rsidR="00F865A7" w:rsidRDefault="00AA39E5">
      <w:pPr>
        <w:spacing w:after="75"/>
        <w:ind w:right="35"/>
      </w:pPr>
      <w:r>
        <w:t xml:space="preserve">Call </w:t>
      </w:r>
      <w:r>
        <w:rPr>
          <w:b/>
        </w:rPr>
        <w:t>999</w:t>
      </w:r>
      <w:r>
        <w:t xml:space="preserve"> if the bleeding is severe or you feel seriously unwell.</w:t>
      </w:r>
    </w:p>
    <w:p w14:paraId="7D588CA8" w14:textId="77777777" w:rsidR="00F865A7" w:rsidRDefault="00AA39E5">
      <w:pPr>
        <w:spacing w:after="0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449632B" wp14:editId="3E6E5711">
                <wp:extent cx="5578801" cy="9525"/>
                <wp:effectExtent l="0" t="0" r="0" b="0"/>
                <wp:docPr id="2531" name="Group 2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2" name="Shape 32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1" style="width:439.276pt;height:0.75pt;mso-position-horizontal-relative:char;mso-position-vertical-relative:line" coordsize="55788,95">
                <v:shape id="Shape 32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919033D" w14:textId="77777777" w:rsidR="00F865A7" w:rsidRDefault="00AA39E5">
      <w:pPr>
        <w:pStyle w:val="Heading1"/>
        <w:ind w:left="-5"/>
      </w:pPr>
      <w:r>
        <w:t>Follow-Up</w:t>
      </w:r>
    </w:p>
    <w:p w14:paraId="5F9E1EE3" w14:textId="77777777" w:rsidR="00F865A7" w:rsidRDefault="00AA39E5">
      <w:pPr>
        <w:spacing w:after="333"/>
        <w:ind w:right="35"/>
      </w:pPr>
      <w:r>
        <w:t>Please attend all scheduled dressing changes and wound review appointments.</w:t>
      </w:r>
    </w:p>
    <w:p w14:paraId="5013E19A" w14:textId="77777777" w:rsidR="00F865A7" w:rsidRDefault="00AA39E5">
      <w:pPr>
        <w:spacing w:after="75"/>
        <w:ind w:right="35"/>
      </w:pPr>
      <w:r>
        <w:t>Regular assessment helps us monitor healing and identify any problems early.</w:t>
      </w:r>
    </w:p>
    <w:p w14:paraId="25C2A371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A0EF720" wp14:editId="1B2B5933">
                <wp:extent cx="5578801" cy="9525"/>
                <wp:effectExtent l="0" t="0" r="0" b="0"/>
                <wp:docPr id="2376" name="Group 2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4" name="Shape 32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6" style="width:439.276pt;height:0.75pt;mso-position-horizontal-relative:char;mso-position-vertical-relative:line" coordsize="55788,95">
                <v:shape id="Shape 32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704FF5E" w14:textId="77777777" w:rsidR="00F865A7" w:rsidRDefault="00AA39E5">
      <w:pPr>
        <w:pStyle w:val="Heading1"/>
        <w:spacing w:after="137"/>
        <w:ind w:left="-5"/>
      </w:pPr>
      <w:r>
        <w:t>Frequently Asked Questions</w:t>
      </w:r>
    </w:p>
    <w:p w14:paraId="55C58067" w14:textId="77777777" w:rsidR="00F865A7" w:rsidRDefault="00AA39E5">
      <w:pPr>
        <w:spacing w:after="214"/>
        <w:ind w:left="-5"/>
      </w:pPr>
      <w:r>
        <w:rPr>
          <w:b/>
          <w:sz w:val="21"/>
        </w:rPr>
        <w:t>Can I remove my dressing?</w:t>
      </w:r>
    </w:p>
    <w:p w14:paraId="14DBE5A8" w14:textId="77777777" w:rsidR="00F865A7" w:rsidRDefault="00AA39E5">
      <w:pPr>
        <w:spacing w:after="75"/>
        <w:ind w:right="35"/>
      </w:pPr>
      <w:r>
        <w:t>Only if your clinician has advised you to do so.</w:t>
      </w:r>
    </w:p>
    <w:p w14:paraId="530629A2" w14:textId="77777777" w:rsidR="00F865A7" w:rsidRDefault="00AA39E5">
      <w:pPr>
        <w:spacing w:after="31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09B372" wp14:editId="343605EA">
                <wp:extent cx="5578801" cy="9525"/>
                <wp:effectExtent l="0" t="0" r="0" b="0"/>
                <wp:docPr id="2377" name="Group 2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6" name="Shape 32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7" style="width:439.276pt;height:0.75pt;mso-position-horizontal-relative:char;mso-position-vertical-relative:line" coordsize="55788,95">
                <v:shape id="Shape 32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E781042" w14:textId="77777777" w:rsidR="00F865A7" w:rsidRDefault="00AA39E5">
      <w:pPr>
        <w:spacing w:after="214"/>
        <w:ind w:left="-5"/>
      </w:pPr>
      <w:r>
        <w:rPr>
          <w:b/>
          <w:sz w:val="21"/>
        </w:rPr>
        <w:t>Can I exercise?</w:t>
      </w:r>
    </w:p>
    <w:p w14:paraId="4F1476BD" w14:textId="77777777" w:rsidR="00F865A7" w:rsidRDefault="00AA39E5">
      <w:pPr>
        <w:spacing w:after="333"/>
        <w:ind w:right="35"/>
      </w:pPr>
      <w:r>
        <w:lastRenderedPageBreak/>
        <w:t>This depends on the wound location.</w:t>
      </w:r>
    </w:p>
    <w:p w14:paraId="5F1C046E" w14:textId="77777777" w:rsidR="00F865A7" w:rsidRDefault="00AA39E5">
      <w:pPr>
        <w:spacing w:after="75"/>
        <w:ind w:right="35"/>
      </w:pPr>
      <w:r>
        <w:t>Avoid activities that place excessive tension, friction or pressure on the wound until advised it is safe.</w:t>
      </w:r>
    </w:p>
    <w:p w14:paraId="50E2CCA6" w14:textId="77777777" w:rsidR="00F865A7" w:rsidRDefault="00AA39E5">
      <w:pPr>
        <w:spacing w:after="31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78DB242" wp14:editId="31FC560F">
                <wp:extent cx="5578801" cy="9525"/>
                <wp:effectExtent l="0" t="0" r="0" b="0"/>
                <wp:docPr id="2378" name="Group 2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8" name="Shape 326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8" style="width:439.276pt;height:0.75pt;mso-position-horizontal-relative:char;mso-position-vertical-relative:line" coordsize="55788,95">
                <v:shape id="Shape 326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7D1CA3B" w14:textId="77777777" w:rsidR="00F865A7" w:rsidRDefault="00AA39E5">
      <w:pPr>
        <w:spacing w:after="214"/>
        <w:ind w:left="-5"/>
      </w:pPr>
      <w:r>
        <w:rPr>
          <w:b/>
          <w:sz w:val="21"/>
        </w:rPr>
        <w:t>Is itching normal?</w:t>
      </w:r>
    </w:p>
    <w:p w14:paraId="36480FAD" w14:textId="77777777" w:rsidR="00F865A7" w:rsidRDefault="00AA39E5">
      <w:pPr>
        <w:spacing w:after="333"/>
        <w:ind w:right="35"/>
      </w:pPr>
      <w:r>
        <w:t>Yes.</w:t>
      </w:r>
    </w:p>
    <w:p w14:paraId="058E3C50" w14:textId="77777777" w:rsidR="00F865A7" w:rsidRDefault="00AA39E5">
      <w:pPr>
        <w:spacing w:after="333"/>
        <w:ind w:right="35"/>
      </w:pPr>
      <w:r>
        <w:t>Mild itching is often a normal sign of healing.</w:t>
      </w:r>
    </w:p>
    <w:p w14:paraId="3CAC8215" w14:textId="77777777" w:rsidR="00F865A7" w:rsidRDefault="00AA39E5">
      <w:pPr>
        <w:spacing w:after="75"/>
        <w:ind w:right="35"/>
      </w:pPr>
      <w:r>
        <w:t>Avoid scratching the wound.</w:t>
      </w:r>
    </w:p>
    <w:p w14:paraId="4107423C" w14:textId="77777777" w:rsidR="00F865A7" w:rsidRDefault="00AA39E5">
      <w:pPr>
        <w:spacing w:after="31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87E4D40" wp14:editId="606654E2">
                <wp:extent cx="5578801" cy="9525"/>
                <wp:effectExtent l="0" t="0" r="0" b="0"/>
                <wp:docPr id="2379" name="Group 2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0" name="Shape 327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9" style="width:439.276pt;height:0.75pt;mso-position-horizontal-relative:char;mso-position-vertical-relative:line" coordsize="55788,95">
                <v:shape id="Shape 327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E84D322" w14:textId="77777777" w:rsidR="00F865A7" w:rsidRDefault="00AA39E5">
      <w:pPr>
        <w:spacing w:after="214"/>
        <w:ind w:left="-5"/>
      </w:pPr>
      <w:r>
        <w:rPr>
          <w:b/>
          <w:sz w:val="21"/>
        </w:rPr>
        <w:t>Will I have a scar?</w:t>
      </w:r>
    </w:p>
    <w:p w14:paraId="58A4A94D" w14:textId="77777777" w:rsidR="00F865A7" w:rsidRDefault="00AA39E5">
      <w:pPr>
        <w:spacing w:after="333"/>
        <w:ind w:right="35"/>
      </w:pPr>
      <w:r>
        <w:t>Most wounds leave some degree of scarring.</w:t>
      </w:r>
    </w:p>
    <w:p w14:paraId="3FFFC2AB" w14:textId="77777777" w:rsidR="00F865A7" w:rsidRDefault="00AA39E5">
      <w:pPr>
        <w:spacing w:after="333"/>
        <w:ind w:right="35"/>
      </w:pPr>
      <w:r>
        <w:t>Scars usually soften and fade over several months.</w:t>
      </w:r>
    </w:p>
    <w:p w14:paraId="51DBEFD7" w14:textId="77777777" w:rsidR="00F865A7" w:rsidRDefault="00AA39E5">
      <w:pPr>
        <w:spacing w:after="75"/>
        <w:ind w:right="35"/>
      </w:pPr>
      <w:r>
        <w:t>Your clinician can advise on scar management once the wound has fully healed.</w:t>
      </w:r>
    </w:p>
    <w:p w14:paraId="7D8CDD26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0D34AA0" wp14:editId="54E2C4E0">
                <wp:extent cx="5578801" cy="9525"/>
                <wp:effectExtent l="0" t="0" r="0" b="0"/>
                <wp:docPr id="2380" name="Group 2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2" name="Shape 327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0" style="width:439.276pt;height:0.75pt;mso-position-horizontal-relative:char;mso-position-vertical-relative:line" coordsize="55788,95">
                <v:shape id="Shape 327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00CF70A" w14:textId="77777777" w:rsidR="00F865A7" w:rsidRDefault="00AA39E5">
      <w:pPr>
        <w:pStyle w:val="Heading1"/>
        <w:ind w:left="-5"/>
      </w:pPr>
      <w:r>
        <w:t>Contact NurseLed Medical</w:t>
      </w:r>
    </w:p>
    <w:p w14:paraId="2C6DF467" w14:textId="77777777" w:rsidR="00F865A7" w:rsidRDefault="00AA39E5">
      <w:pPr>
        <w:spacing w:after="330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1145EEFC" w14:textId="77777777" w:rsidR="00F865A7" w:rsidRDefault="00AA39E5">
      <w:pPr>
        <w:spacing w:after="333"/>
        <w:ind w:right="3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42EDEBAD" w14:textId="77777777" w:rsidR="00F865A7" w:rsidRDefault="00AA39E5">
      <w:pPr>
        <w:spacing w:after="330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3C77132E" w14:textId="77777777" w:rsidR="00F865A7" w:rsidRDefault="00AA39E5">
      <w:pPr>
        <w:spacing w:after="330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3F27A28E" w14:textId="77777777" w:rsidR="00F865A7" w:rsidRDefault="00AA39E5">
      <w:pPr>
        <w:spacing w:after="69"/>
        <w:ind w:right="35"/>
      </w:pPr>
      <w:r>
        <w:t>If you cannot contact NurseLed Medical and you are concerned your condition is worsening, seek advice from NHS 111 or attend your nearest Urgent Treatment Centre or Emergency Department as appropriate.</w:t>
      </w:r>
    </w:p>
    <w:p w14:paraId="6E93E911" w14:textId="77777777" w:rsidR="00F865A7" w:rsidRDefault="00AA39E5">
      <w:pPr>
        <w:spacing w:after="325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A79CAB" wp14:editId="2B32170D">
                <wp:extent cx="5578801" cy="9525"/>
                <wp:effectExtent l="0" t="0" r="0" b="0"/>
                <wp:docPr id="2264" name="Group 2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4" name="Shape 327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4" style="width:439.276pt;height:0.75pt;mso-position-horizontal-relative:char;mso-position-vertical-relative:line" coordsize="55788,95">
                <v:shape id="Shape 327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6115F4" w14:textId="77777777" w:rsidR="00F865A7" w:rsidRDefault="00AA39E5">
      <w:pPr>
        <w:pStyle w:val="Heading1"/>
        <w:ind w:left="-5"/>
      </w:pPr>
      <w:r>
        <w:t>Feedback</w:t>
      </w:r>
    </w:p>
    <w:p w14:paraId="16941752" w14:textId="77777777" w:rsidR="00F865A7" w:rsidRDefault="00AA39E5">
      <w:pPr>
        <w:spacing w:after="333"/>
        <w:ind w:right="35"/>
      </w:pPr>
      <w:r>
        <w:t>We value your feedback.</w:t>
      </w:r>
    </w:p>
    <w:p w14:paraId="4A4F6AEC" w14:textId="77777777" w:rsidR="00F865A7" w:rsidRDefault="00AA39E5">
      <w:pPr>
        <w:spacing w:after="69"/>
        <w:ind w:right="35"/>
      </w:pPr>
      <w:r>
        <w:t>If you have any concerns about your wound or treatment, please contact us promptly so we can support you.</w:t>
      </w:r>
    </w:p>
    <w:p w14:paraId="63C5BA2C" w14:textId="77777777" w:rsidR="00F865A7" w:rsidRDefault="00AA39E5">
      <w:pPr>
        <w:spacing w:after="312"/>
        <w:ind w:left="0" w:right="-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BAB19C7" wp14:editId="2E08A8C8">
                <wp:extent cx="5578801" cy="9525"/>
                <wp:effectExtent l="0" t="0" r="0" b="0"/>
                <wp:docPr id="2267" name="Group 2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6" name="Shape 327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7" style="width:439.276pt;height:0.75pt;mso-position-horizontal-relative:char;mso-position-vertical-relative:line" coordsize="55788,95">
                <v:shape id="Shape 327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3840D0A" w14:textId="77777777" w:rsidR="00F865A7" w:rsidRDefault="00AA39E5">
      <w:pPr>
        <w:spacing w:after="330"/>
        <w:ind w:left="-5"/>
      </w:pPr>
      <w:r>
        <w:rPr>
          <w:b/>
        </w:rPr>
        <w:t>NurseLed Medical</w:t>
      </w:r>
    </w:p>
    <w:p w14:paraId="6BF5176A" w14:textId="77777777" w:rsidR="00F865A7" w:rsidRDefault="00AA39E5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34903518" w14:textId="77777777" w:rsidR="00F865A7" w:rsidRDefault="00AA39E5">
      <w:pPr>
        <w:spacing w:after="319"/>
        <w:ind w:left="0" w:right="-3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1D3FD10F" wp14:editId="3443DC1B">
                <wp:extent cx="5578801" cy="9525"/>
                <wp:effectExtent l="0" t="0" r="0" b="0"/>
                <wp:docPr id="2269" name="Group 2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8" name="Shape 327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9" style="width:439.276pt;height:0.75pt;mso-position-horizontal-relative:char;mso-position-vertical-relative:line" coordsize="55788,95">
                <v:shape id="Shape 327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B51AFAA" w14:textId="77777777" w:rsidR="00F865A7" w:rsidRDefault="00AA39E5">
      <w:pPr>
        <w:pStyle w:val="Heading2"/>
      </w:pPr>
      <w:r>
        <w:t>Document Control</w:t>
      </w:r>
    </w:p>
    <w:p w14:paraId="27CCCD59" w14:textId="77777777" w:rsidR="00F865A7" w:rsidRDefault="00AA39E5">
      <w:pPr>
        <w:spacing w:after="330"/>
        <w:ind w:left="-5"/>
      </w:pPr>
      <w:r>
        <w:rPr>
          <w:b/>
        </w:rPr>
        <w:t>Document Number:</w:t>
      </w:r>
      <w:r>
        <w:t xml:space="preserve"> NLM-PI-103</w:t>
      </w:r>
    </w:p>
    <w:p w14:paraId="76EE98D5" w14:textId="77777777" w:rsidR="00F865A7" w:rsidRDefault="00AA39E5">
      <w:pPr>
        <w:spacing w:after="330"/>
        <w:ind w:left="-5"/>
      </w:pPr>
      <w:r>
        <w:rPr>
          <w:b/>
        </w:rPr>
        <w:t>Version:</w:t>
      </w:r>
      <w:r>
        <w:t xml:space="preserve"> 1.0</w:t>
      </w:r>
    </w:p>
    <w:p w14:paraId="3A6A2ADA" w14:textId="77777777" w:rsidR="00F865A7" w:rsidRDefault="00AA39E5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15FAB042" w14:textId="77777777" w:rsidR="00F865A7" w:rsidRDefault="00AA39E5">
      <w:pPr>
        <w:spacing w:after="330"/>
        <w:ind w:left="-5"/>
      </w:pPr>
      <w:r>
        <w:rPr>
          <w:b/>
        </w:rPr>
        <w:t>Review Date:</w:t>
      </w:r>
      <w:r>
        <w:t xml:space="preserve"> July 2027</w:t>
      </w:r>
    </w:p>
    <w:p w14:paraId="4D489D42" w14:textId="77777777" w:rsidR="00F865A7" w:rsidRDefault="00AA39E5">
      <w:pPr>
        <w:spacing w:after="333"/>
        <w:ind w:right="35"/>
      </w:pPr>
      <w:r>
        <w:rPr>
          <w:b/>
        </w:rPr>
        <w:t>Approved by:</w:t>
      </w:r>
      <w:r>
        <w:t xml:space="preserve"> Clinical Director</w:t>
      </w:r>
    </w:p>
    <w:p w14:paraId="75C5B92D" w14:textId="77777777" w:rsidR="00F865A7" w:rsidRDefault="00AA39E5">
      <w:pPr>
        <w:ind w:right="35"/>
      </w:pPr>
      <w:r>
        <w:t>© NurseLed Medical. All rights reserved.</w:t>
      </w:r>
    </w:p>
    <w:sectPr w:rsidR="00F865A7">
      <w:footerReference w:type="even" r:id="rId7"/>
      <w:footerReference w:type="default" r:id="rId8"/>
      <w:footerReference w:type="first" r:id="rId9"/>
      <w:pgSz w:w="11906" w:h="16838"/>
      <w:pgMar w:top="1452" w:right="1563" w:bottom="1706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37C9" w14:textId="77777777" w:rsidR="00AA39E5" w:rsidRDefault="00AA39E5">
      <w:pPr>
        <w:spacing w:after="0" w:line="240" w:lineRule="auto"/>
      </w:pPr>
      <w:r>
        <w:separator/>
      </w:r>
    </w:p>
  </w:endnote>
  <w:endnote w:type="continuationSeparator" w:id="0">
    <w:p w14:paraId="2B5B954F" w14:textId="77777777" w:rsidR="00AA39E5" w:rsidRDefault="00AA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3619" w14:textId="77777777" w:rsidR="00F865A7" w:rsidRDefault="00AA39E5">
    <w:pPr>
      <w:spacing w:after="0"/>
      <w:ind w:lef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5116" w14:textId="77777777" w:rsidR="00F865A7" w:rsidRDefault="00AA39E5">
    <w:pPr>
      <w:spacing w:after="0"/>
      <w:ind w:lef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14A9E" w14:textId="77777777" w:rsidR="00F865A7" w:rsidRDefault="00AA39E5">
    <w:pPr>
      <w:spacing w:after="0"/>
      <w:ind w:lef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72402" w14:textId="77777777" w:rsidR="00AA39E5" w:rsidRDefault="00AA39E5">
      <w:pPr>
        <w:spacing w:after="0" w:line="240" w:lineRule="auto"/>
      </w:pPr>
      <w:r>
        <w:separator/>
      </w:r>
    </w:p>
  </w:footnote>
  <w:footnote w:type="continuationSeparator" w:id="0">
    <w:p w14:paraId="303DD32C" w14:textId="77777777" w:rsidR="00AA39E5" w:rsidRDefault="00AA3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3340"/>
    <w:multiLevelType w:val="hybridMultilevel"/>
    <w:tmpl w:val="9B1AC99C"/>
    <w:lvl w:ilvl="0" w:tplc="EB86029A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AC3A7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078F35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2E67A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E26A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C4459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AC2848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42DF3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9481F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6F09AB"/>
    <w:multiLevelType w:val="hybridMultilevel"/>
    <w:tmpl w:val="47CA98C0"/>
    <w:lvl w:ilvl="0" w:tplc="667C255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3C8C5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FE4BA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04323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6E635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4C21D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D45A1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9205D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A0D9C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414FE8"/>
    <w:multiLevelType w:val="hybridMultilevel"/>
    <w:tmpl w:val="6074DC14"/>
    <w:lvl w:ilvl="0" w:tplc="9A2C21F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124CD8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F0FB6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10995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424BB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D610C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7C54C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AA6CC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B6B04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C1266A"/>
    <w:multiLevelType w:val="hybridMultilevel"/>
    <w:tmpl w:val="F4E0FC3E"/>
    <w:lvl w:ilvl="0" w:tplc="84681DE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DA1B8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FCAE2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CCC10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31ABBD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16E85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A4EE8F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48233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988F0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D64BA6"/>
    <w:multiLevelType w:val="hybridMultilevel"/>
    <w:tmpl w:val="CC38248C"/>
    <w:lvl w:ilvl="0" w:tplc="9C38A25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A4BD3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7AEE2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28BEE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6EACC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CE368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C2550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8ABE9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D6657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B608EF"/>
    <w:multiLevelType w:val="hybridMultilevel"/>
    <w:tmpl w:val="003088F2"/>
    <w:lvl w:ilvl="0" w:tplc="3DF40C9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8432A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E0DEE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CE783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AECB2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A64DD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D84FF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084B0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DAC6F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1757A2"/>
    <w:multiLevelType w:val="hybridMultilevel"/>
    <w:tmpl w:val="45229610"/>
    <w:lvl w:ilvl="0" w:tplc="6D561E0C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BE37D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C8C6C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76CE5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96D9C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6AB85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FF4500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E0B68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AEC06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5545107">
    <w:abstractNumId w:val="5"/>
  </w:num>
  <w:num w:numId="2" w16cid:durableId="1495144790">
    <w:abstractNumId w:val="0"/>
  </w:num>
  <w:num w:numId="3" w16cid:durableId="1151949685">
    <w:abstractNumId w:val="1"/>
  </w:num>
  <w:num w:numId="4" w16cid:durableId="1284653941">
    <w:abstractNumId w:val="4"/>
  </w:num>
  <w:num w:numId="5" w16cid:durableId="338390936">
    <w:abstractNumId w:val="6"/>
  </w:num>
  <w:num w:numId="6" w16cid:durableId="426385342">
    <w:abstractNumId w:val="3"/>
  </w:num>
  <w:num w:numId="7" w16cid:durableId="65032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5A7"/>
    <w:rsid w:val="000459FC"/>
    <w:rsid w:val="00AA39E5"/>
    <w:rsid w:val="00D72D1A"/>
    <w:rsid w:val="00F8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E70ED"/>
  <w15:docId w15:val="{E425E587-6C57-403B-BE0A-2CD7D565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Wound Care Aftercare Guide</dc:title>
  <dc:subject/>
  <dc:creator>ChatGPT Canvas</dc:creator>
  <cp:keywords/>
  <cp:lastModifiedBy>faye Bonner</cp:lastModifiedBy>
  <cp:revision>2</cp:revision>
  <dcterms:created xsi:type="dcterms:W3CDTF">2026-07-25T13:29:00Z</dcterms:created>
  <dcterms:modified xsi:type="dcterms:W3CDTF">2026-07-25T13:29:00Z</dcterms:modified>
</cp:coreProperties>
</file>